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9AB" w:rsidRPr="00507122" w:rsidRDefault="00CF39AB" w:rsidP="00CF39AB">
      <w:pPr>
        <w:pStyle w:val="a3"/>
        <w:jc w:val="right"/>
        <w:rPr>
          <w:rFonts w:ascii="Times New Roman Tj" w:hAnsi="Times New Roman Tj"/>
          <w:sz w:val="24"/>
          <w:szCs w:val="24"/>
        </w:rPr>
      </w:pPr>
      <w:proofErr w:type="spellStart"/>
      <w:r w:rsidRPr="00507122">
        <w:rPr>
          <w:rFonts w:ascii="Times New Roman Tj" w:hAnsi="Times New Roman Tj"/>
          <w:sz w:val="24"/>
          <w:szCs w:val="24"/>
        </w:rPr>
        <w:t>Замимаи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№ 4 </w:t>
      </w:r>
    </w:p>
    <w:p w:rsidR="00CF39AB" w:rsidRPr="00507122" w:rsidRDefault="00CF39AB" w:rsidP="00CF39AB">
      <w:pPr>
        <w:pStyle w:val="a3"/>
        <w:jc w:val="center"/>
        <w:rPr>
          <w:rFonts w:ascii="Times New Roman Tj" w:hAnsi="Times New Roman Tj"/>
          <w:sz w:val="24"/>
          <w:szCs w:val="24"/>
        </w:rPr>
      </w:pPr>
    </w:p>
    <w:p w:rsidR="00CF39AB" w:rsidRPr="00507122" w:rsidRDefault="00CF39AB" w:rsidP="00CF39AB">
      <w:pPr>
        <w:pStyle w:val="a3"/>
        <w:jc w:val="center"/>
        <w:rPr>
          <w:rFonts w:ascii="Times New Roman Tj" w:hAnsi="Times New Roman Tj"/>
          <w:sz w:val="24"/>
          <w:szCs w:val="24"/>
        </w:rPr>
      </w:pPr>
    </w:p>
    <w:p w:rsidR="00CF39AB" w:rsidRPr="00507122" w:rsidRDefault="00CF39AB" w:rsidP="00CF39AB">
      <w:pPr>
        <w:pStyle w:val="a3"/>
        <w:jc w:val="center"/>
        <w:rPr>
          <w:rFonts w:ascii="Times New Roman Tj" w:hAnsi="Times New Roman Tj"/>
          <w:sz w:val="24"/>
          <w:szCs w:val="24"/>
        </w:rPr>
      </w:pPr>
      <w:proofErr w:type="spellStart"/>
      <w:r w:rsidRPr="00507122">
        <w:rPr>
          <w:rFonts w:ascii="Times New Roman Tj" w:hAnsi="Times New Roman Tj"/>
          <w:sz w:val="24"/>
          <w:szCs w:val="24"/>
        </w:rPr>
        <w:t>Наќшаи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</w:p>
    <w:p w:rsidR="00CF39AB" w:rsidRPr="00507122" w:rsidRDefault="00CF39AB" w:rsidP="00CF39AB">
      <w:pPr>
        <w:pStyle w:val="a3"/>
        <w:pBdr>
          <w:bottom w:val="single" w:sz="12" w:space="1" w:color="auto"/>
        </w:pBdr>
        <w:jc w:val="center"/>
        <w:rPr>
          <w:rFonts w:ascii="Times New Roman Tj" w:hAnsi="Times New Roman Tj"/>
          <w:sz w:val="24"/>
          <w:szCs w:val="24"/>
        </w:rPr>
      </w:pPr>
      <w:proofErr w:type="spellStart"/>
      <w:r w:rsidRPr="00507122">
        <w:rPr>
          <w:rFonts w:ascii="Times New Roman Tj" w:hAnsi="Times New Roman Tj"/>
          <w:sz w:val="24"/>
          <w:szCs w:val="24"/>
        </w:rPr>
        <w:t>чорабинињо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љињати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баланд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бардоштани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дастрасии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андозсупоранда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хизматрасонии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маќомоти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андоз</w:t>
      </w:r>
      <w:proofErr w:type="spellEnd"/>
    </w:p>
    <w:p w:rsidR="00CF39AB" w:rsidRPr="00507122" w:rsidRDefault="00CF39AB" w:rsidP="00CF39AB">
      <w:pPr>
        <w:pStyle w:val="a3"/>
        <w:jc w:val="center"/>
        <w:rPr>
          <w:rFonts w:ascii="Times New Roman Tj" w:hAnsi="Times New Roman Tj"/>
          <w:sz w:val="24"/>
          <w:szCs w:val="24"/>
        </w:rPr>
      </w:pPr>
      <w:r w:rsidRPr="00507122">
        <w:rPr>
          <w:rFonts w:ascii="Times New Roman Tj" w:hAnsi="Times New Roman Tj"/>
          <w:sz w:val="24"/>
          <w:szCs w:val="24"/>
        </w:rPr>
        <w:t xml:space="preserve">(дар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маќомоти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њудудии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андоз</w:t>
      </w:r>
      <w:proofErr w:type="spellEnd"/>
      <w:r w:rsidRPr="00507122">
        <w:rPr>
          <w:rFonts w:ascii="Times New Roman Tj" w:hAnsi="Times New Roman Tj"/>
          <w:sz w:val="24"/>
          <w:szCs w:val="24"/>
        </w:rPr>
        <w:t>)</w:t>
      </w:r>
    </w:p>
    <w:p w:rsidR="00CF39AB" w:rsidRPr="00507122" w:rsidRDefault="00CF39AB" w:rsidP="00CF39AB">
      <w:pPr>
        <w:pStyle w:val="a3"/>
        <w:jc w:val="center"/>
        <w:rPr>
          <w:rFonts w:ascii="Times New Roman Tj" w:hAnsi="Times New Roman Tj"/>
          <w:sz w:val="24"/>
          <w:szCs w:val="24"/>
        </w:rPr>
      </w:pPr>
    </w:p>
    <w:tbl>
      <w:tblPr>
        <w:tblStyle w:val="a4"/>
        <w:tblW w:w="10065" w:type="dxa"/>
        <w:tblInd w:w="-318" w:type="dxa"/>
        <w:tblLook w:val="04A0" w:firstRow="1" w:lastRow="0" w:firstColumn="1" w:lastColumn="0" w:noHBand="0" w:noVBand="1"/>
      </w:tblPr>
      <w:tblGrid>
        <w:gridCol w:w="710"/>
        <w:gridCol w:w="3544"/>
        <w:gridCol w:w="1559"/>
        <w:gridCol w:w="1701"/>
        <w:gridCol w:w="1417"/>
        <w:gridCol w:w="1134"/>
      </w:tblGrid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№</w:t>
            </w:r>
          </w:p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р/т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Номгўи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чорабинї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Нозироти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</w:t>
            </w:r>
            <w:proofErr w:type="spellEnd"/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Муњлати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иљро</w:t>
            </w:r>
            <w:proofErr w:type="spellEnd"/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Шахси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масъул</w:t>
            </w:r>
            <w:proofErr w:type="spellEnd"/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Натиља</w:t>
            </w:r>
            <w:proofErr w:type="spellEnd"/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b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Чорабинї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доир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ба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риоияи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муњлати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муќарраршудаи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хизматрасонї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бо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назардошти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навбатпаймої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1.2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таѓйироти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љадвали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дар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маќомоти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1.3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ташкил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ва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роњандозии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утоќњо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љињати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1.4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хабар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расонидан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ба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оиди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имкониятњои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нави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хизматрасонї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1.5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ташкили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равзанаи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маълумотрасонї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дар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биноњои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1.6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вобаста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намудани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мудири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(администратор)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b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Ташкили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чорабинї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љињати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дар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сатњи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муносиб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ќабул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намудани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андозсупорандагон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сохтмон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,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таъмири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љорї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ва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ташкили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макони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муљањњаз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намудан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ва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шароитњои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мусоид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фароњам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овардани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бинои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2.3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Ороиш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ва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тањияи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маводњои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маълумотдињии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07122">
              <w:rPr>
                <w:rFonts w:ascii="Times New Roman Tj" w:hAnsi="Times New Roman Tj"/>
                <w:sz w:val="24"/>
                <w:szCs w:val="24"/>
              </w:rPr>
              <w:t>бинои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proofErr w:type="gram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b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Таъмини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бинои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андозсупорандагон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бо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таљњизотњои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муосири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иттилоотї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3.1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Пайвасти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r w:rsidRPr="00507122">
              <w:rPr>
                <w:sz w:val="24"/>
                <w:szCs w:val="24"/>
                <w:lang w:val="en-US"/>
              </w:rPr>
              <w:t>web</w:t>
            </w:r>
            <w:r w:rsidRPr="00507122">
              <w:rPr>
                <w:sz w:val="24"/>
                <w:szCs w:val="24"/>
              </w:rPr>
              <w:t>-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камерањо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дар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бинои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3.2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Доир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намудани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чорабинї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оиди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таљњизонидани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бинои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lastRenderedPageBreak/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бо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лавњањои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электронї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lastRenderedPageBreak/>
              <w:t>3.3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Доир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намудани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чорабинї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оиди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таљњизонидани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бинои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бо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</w:p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системаи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идоракунии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банавбатгузорї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3.5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Доир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намудани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чорабинї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оиди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таљњизонидани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бинои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бо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системаи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электронии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баландгўяк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b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b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Чорабинї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љињати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кам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намудани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назари</w:t>
            </w:r>
            <w:proofErr w:type="spellEnd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b/>
                <w:sz w:val="24"/>
                <w:szCs w:val="24"/>
              </w:rPr>
              <w:t>ихтилоф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4.1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ташкили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07122">
              <w:rPr>
                <w:rFonts w:ascii="Times New Roman Tj" w:hAnsi="Times New Roman Tj"/>
                <w:sz w:val="24"/>
                <w:szCs w:val="24"/>
              </w:rPr>
              <w:t>ќуттии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мубодилаи</w:t>
            </w:r>
            <w:proofErr w:type="spellEnd"/>
            <w:proofErr w:type="gram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алоќа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бо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оиди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ќабули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арзу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шикоят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ва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пешнињоду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дархост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4.2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Мониторинги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сифати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хизматрасонї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ба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андозсупорандагон</w:t>
            </w:r>
            <w:proofErr w:type="spellEnd"/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  <w:tr w:rsidR="00CF39AB" w:rsidRPr="00507122" w:rsidTr="009501C5">
        <w:tc>
          <w:tcPr>
            <w:tcW w:w="710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r w:rsidRPr="00507122">
              <w:rPr>
                <w:rFonts w:ascii="Times New Roman Tj" w:hAnsi="Times New Roman Tj"/>
                <w:sz w:val="24"/>
                <w:szCs w:val="24"/>
              </w:rPr>
              <w:t>4.3</w:t>
            </w:r>
          </w:p>
        </w:tc>
        <w:tc>
          <w:tcPr>
            <w:tcW w:w="354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Доир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намудани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семинарњои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омўзишї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ба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кормандон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бо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маќсади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омода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гардидан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дар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њолатњои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ангезиши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низоњо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ва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усули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 w:rsidRPr="00507122">
              <w:rPr>
                <w:rFonts w:ascii="Times New Roman Tj" w:hAnsi="Times New Roman Tj"/>
                <w:sz w:val="24"/>
                <w:szCs w:val="24"/>
              </w:rPr>
              <w:t>баромадан</w:t>
            </w:r>
            <w:proofErr w:type="spellEnd"/>
            <w:r w:rsidRPr="00507122">
              <w:rPr>
                <w:rFonts w:ascii="Times New Roman Tj" w:hAnsi="Times New Roman Tj"/>
                <w:sz w:val="24"/>
                <w:szCs w:val="24"/>
              </w:rPr>
              <w:t xml:space="preserve"> аз он</w:t>
            </w:r>
          </w:p>
        </w:tc>
        <w:tc>
          <w:tcPr>
            <w:tcW w:w="1559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39AB" w:rsidRPr="00507122" w:rsidRDefault="00CF39AB" w:rsidP="009501C5">
            <w:pPr>
              <w:pStyle w:val="a3"/>
              <w:jc w:val="center"/>
              <w:rPr>
                <w:rFonts w:ascii="Times New Roman Tj" w:hAnsi="Times New Roman Tj"/>
                <w:sz w:val="24"/>
                <w:szCs w:val="24"/>
              </w:rPr>
            </w:pPr>
          </w:p>
        </w:tc>
      </w:tr>
    </w:tbl>
    <w:p w:rsidR="00CF39AB" w:rsidRPr="00507122" w:rsidRDefault="00CF39AB" w:rsidP="00CF39AB">
      <w:pPr>
        <w:pStyle w:val="a3"/>
        <w:jc w:val="center"/>
        <w:rPr>
          <w:rFonts w:ascii="Times New Roman Tj" w:hAnsi="Times New Roman Tj"/>
          <w:sz w:val="24"/>
          <w:szCs w:val="24"/>
        </w:rPr>
      </w:pPr>
    </w:p>
    <w:p w:rsidR="00CF39AB" w:rsidRPr="00507122" w:rsidRDefault="00CF39AB" w:rsidP="00CF39AB">
      <w:pPr>
        <w:pStyle w:val="a3"/>
        <w:jc w:val="both"/>
        <w:rPr>
          <w:rFonts w:ascii="Times New Roman Tj" w:hAnsi="Times New Roman Tj"/>
          <w:b/>
          <w:sz w:val="24"/>
          <w:szCs w:val="24"/>
        </w:rPr>
      </w:pPr>
      <w:proofErr w:type="spellStart"/>
      <w:r w:rsidRPr="00507122">
        <w:rPr>
          <w:rFonts w:ascii="Times New Roman Tj" w:hAnsi="Times New Roman Tj"/>
          <w:b/>
          <w:sz w:val="24"/>
          <w:szCs w:val="24"/>
        </w:rPr>
        <w:t>Эзоњ</w:t>
      </w:r>
      <w:proofErr w:type="spellEnd"/>
      <w:r w:rsidRPr="00507122">
        <w:rPr>
          <w:rFonts w:ascii="Times New Roman Tj" w:hAnsi="Times New Roman Tj"/>
          <w:b/>
          <w:sz w:val="24"/>
          <w:szCs w:val="24"/>
        </w:rPr>
        <w:t>:</w:t>
      </w:r>
    </w:p>
    <w:p w:rsidR="00CF39AB" w:rsidRPr="00507122" w:rsidRDefault="00CF39AB" w:rsidP="00CF39AB">
      <w:pPr>
        <w:pStyle w:val="a3"/>
        <w:ind w:left="435"/>
        <w:jc w:val="both"/>
        <w:rPr>
          <w:rFonts w:ascii="Times New Roman Tj" w:hAnsi="Times New Roman Tj"/>
          <w:sz w:val="24"/>
          <w:szCs w:val="24"/>
        </w:rPr>
      </w:pPr>
      <w:r w:rsidRPr="00507122">
        <w:rPr>
          <w:rFonts w:ascii="Times New Roman Tj" w:hAnsi="Times New Roman Tj"/>
          <w:sz w:val="24"/>
          <w:szCs w:val="24"/>
        </w:rPr>
        <w:t xml:space="preserve">-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ќабули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андозсупорандагон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дар як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њафта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ду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рўз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то </w:t>
      </w:r>
      <w:proofErr w:type="spellStart"/>
      <w:proofErr w:type="gramStart"/>
      <w:r w:rsidRPr="00507122">
        <w:rPr>
          <w:rFonts w:ascii="Times New Roman Tj" w:hAnsi="Times New Roman Tj"/>
          <w:sz w:val="24"/>
          <w:szCs w:val="24"/>
        </w:rPr>
        <w:t>соати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 18</w:t>
      </w:r>
      <w:proofErr w:type="gramEnd"/>
      <w:r w:rsidRPr="00507122">
        <w:rPr>
          <w:rFonts w:ascii="Times New Roman Tj" w:hAnsi="Times New Roman Tj"/>
          <w:sz w:val="24"/>
          <w:szCs w:val="24"/>
        </w:rPr>
        <w:t xml:space="preserve"> 00;</w:t>
      </w:r>
    </w:p>
    <w:p w:rsidR="00CF39AB" w:rsidRPr="00507122" w:rsidRDefault="00CF39AB" w:rsidP="00CF39AB">
      <w:pPr>
        <w:pStyle w:val="a3"/>
        <w:ind w:left="435"/>
        <w:jc w:val="both"/>
        <w:rPr>
          <w:rFonts w:ascii="Times New Roman Tj" w:hAnsi="Times New Roman Tj"/>
          <w:sz w:val="24"/>
          <w:szCs w:val="24"/>
        </w:rPr>
      </w:pPr>
      <w:r w:rsidRPr="00507122">
        <w:rPr>
          <w:rFonts w:ascii="Times New Roman Tj" w:hAnsi="Times New Roman Tj"/>
          <w:sz w:val="24"/>
          <w:szCs w:val="24"/>
        </w:rPr>
        <w:t xml:space="preserve">-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ќабули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андозсупорандагон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дар як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моњ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ду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рўз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рўзњои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шанбе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 w:rsidRPr="00507122">
        <w:rPr>
          <w:rFonts w:ascii="Times New Roman Tj" w:hAnsi="Times New Roman Tj"/>
          <w:sz w:val="24"/>
          <w:szCs w:val="24"/>
        </w:rPr>
        <w:t>соати</w:t>
      </w:r>
      <w:proofErr w:type="spellEnd"/>
      <w:r w:rsidRPr="00507122">
        <w:rPr>
          <w:rFonts w:ascii="Times New Roman Tj" w:hAnsi="Times New Roman Tj"/>
          <w:sz w:val="24"/>
          <w:szCs w:val="24"/>
        </w:rPr>
        <w:t xml:space="preserve"> 10 </w:t>
      </w:r>
      <w:proofErr w:type="gramStart"/>
      <w:r w:rsidRPr="00507122">
        <w:rPr>
          <w:rFonts w:ascii="Times New Roman Tj" w:hAnsi="Times New Roman Tj"/>
          <w:sz w:val="24"/>
          <w:szCs w:val="24"/>
        </w:rPr>
        <w:t>00  то</w:t>
      </w:r>
      <w:proofErr w:type="gramEnd"/>
      <w:r w:rsidRPr="00507122">
        <w:rPr>
          <w:rFonts w:ascii="Times New Roman Tj" w:hAnsi="Times New Roman Tj"/>
          <w:sz w:val="24"/>
          <w:szCs w:val="24"/>
        </w:rPr>
        <w:t xml:space="preserve"> 15 00;</w:t>
      </w:r>
    </w:p>
    <w:p w:rsidR="005374AE" w:rsidRDefault="005374AE">
      <w:bookmarkStart w:id="0" w:name="_GoBack"/>
      <w:bookmarkEnd w:id="0"/>
    </w:p>
    <w:sectPr w:rsidR="00537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EC"/>
    <w:rsid w:val="00323BEC"/>
    <w:rsid w:val="005374AE"/>
    <w:rsid w:val="00C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5B7EA9-1CE0-46A5-B111-680C6552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9A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39AB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CF39A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Mehrob Ismoilov</dc:creator>
  <cp:keywords/>
  <dc:description/>
  <cp:lastModifiedBy>Mehrob Ismoilov</cp:lastModifiedBy>
  <cp:revision>2</cp:revision>
  <dcterms:created xsi:type="dcterms:W3CDTF">2017-08-09T10:55:00Z</dcterms:created>
  <dcterms:modified xsi:type="dcterms:W3CDTF">2017-08-09T10:55:00Z</dcterms:modified>
</cp:coreProperties>
</file>